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F0" w:rsidRPr="00A92BF0" w:rsidRDefault="00A92BF0" w:rsidP="00A92B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2B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оказания медицинской помощи взрослому населению при стоматологических заболеваниях</w:t>
      </w:r>
    </w:p>
    <w:p w:rsidR="00A92BF0" w:rsidRPr="00A92BF0" w:rsidRDefault="00A92BF0" w:rsidP="00A9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оказания медицинской помощи взрослому населению при сто</w:t>
      </w:r>
      <w:r w:rsidR="00C1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матологических заболеваниях в ООО </w:t>
      </w:r>
      <w:proofErr w:type="gramStart"/>
      <w:r w:rsidR="00C14CDD">
        <w:rPr>
          <w:rFonts w:ascii="Times New Roman" w:eastAsia="Times New Roman" w:hAnsi="Times New Roman" w:cs="Times New Roman"/>
          <w:sz w:val="24"/>
          <w:szCs w:val="24"/>
          <w:lang w:eastAsia="ru-RU"/>
        </w:rPr>
        <w:t>« С</w:t>
      </w: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томатологическая</w:t>
      </w:r>
      <w:proofErr w:type="gramEnd"/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поликлиника</w:t>
      </w:r>
      <w:r w:rsidR="00C14CDD"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приложением к приказу Министерства здравоохранения и социального развития Российской Федерации от 7 декабря 2011 г. N 1496..</w:t>
      </w:r>
    </w:p>
    <w:p w:rsidR="00A92BF0" w:rsidRPr="00A92BF0" w:rsidRDefault="00A92BF0" w:rsidP="00A9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устанавливает правила оказания медицинской помощи взрослому населению при стоматологических заболеваниях.</w:t>
      </w:r>
    </w:p>
    <w:p w:rsidR="00A92BF0" w:rsidRPr="00A92BF0" w:rsidRDefault="00A92BF0" w:rsidP="00A9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Оказание медицинской помощи взрослому населению при стоматологических заболеваниях зубов осуществляется:</w:t>
      </w:r>
    </w:p>
    <w:p w:rsidR="00A92BF0" w:rsidRPr="00A92BF0" w:rsidRDefault="00A92BF0" w:rsidP="00A92B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территориальной программе обязательного медицинского страхования (ОМС) по Тульской области,</w:t>
      </w:r>
    </w:p>
    <w:p w:rsidR="00A92BF0" w:rsidRPr="00A92BF0" w:rsidRDefault="00A92BF0" w:rsidP="00A92B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программам добровольного медицинского страхования (ДМС),</w:t>
      </w:r>
    </w:p>
    <w:p w:rsidR="00A92BF0" w:rsidRPr="00A92BF0" w:rsidRDefault="00A92BF0" w:rsidP="00A92B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платно, по договору на оказание платных стоматологических услуг</w:t>
      </w:r>
    </w:p>
    <w:p w:rsidR="00A92BF0" w:rsidRPr="00A92BF0" w:rsidRDefault="00A92BF0" w:rsidP="00A9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2.1.Бесплатная неотложная стоматологическая помощь</w:t>
      </w:r>
      <w:r w:rsidR="00C1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14CD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</w:t>
      </w:r>
      <w:proofErr w:type="gramEnd"/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любому обратившемуся</w:t>
      </w:r>
      <w:r w:rsidR="00C1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плана)</w:t>
      </w: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BF0" w:rsidRPr="00A92BF0" w:rsidRDefault="00A92BF0" w:rsidP="00A9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2.2.Бесплатная плановая стоматологическая помощь:</w:t>
      </w:r>
    </w:p>
    <w:p w:rsidR="00A92BF0" w:rsidRPr="00A92BF0" w:rsidRDefault="00A92BF0" w:rsidP="00A9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оказывается любому застрахованному по ОМС, в </w:t>
      </w:r>
      <w:proofErr w:type="spellStart"/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застрахованному в другом субъекте РФ при предоставлении</w:t>
      </w:r>
    </w:p>
    <w:p w:rsidR="00A92BF0" w:rsidRPr="00A92BF0" w:rsidRDefault="00A92BF0" w:rsidP="00A92B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удостоверяющего личность (паспорта),</w:t>
      </w:r>
    </w:p>
    <w:p w:rsidR="00A92BF0" w:rsidRPr="00A92BF0" w:rsidRDefault="00A92BF0" w:rsidP="00A92B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полиса обязательного медицинского страхования</w:t>
      </w:r>
    </w:p>
    <w:p w:rsidR="00A92BF0" w:rsidRPr="00A92BF0" w:rsidRDefault="00A92BF0" w:rsidP="00A9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услуг (видов, материалов), используемых при оказании стоматологической помощи в рамках территориальной программы ОМС населению Тульской области находится </w:t>
      </w:r>
      <w:r w:rsidR="00C1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информационных стендах в холлах около </w:t>
      </w:r>
      <w:proofErr w:type="gramStart"/>
      <w:r w:rsidR="00C1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регистратур </w:t>
      </w: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сайте.</w:t>
      </w:r>
    </w:p>
    <w:p w:rsidR="00A92BF0" w:rsidRPr="00A92BF0" w:rsidRDefault="00A92BF0" w:rsidP="00A9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оказывается застрахованным по ДМС в рамках программ страховых компаний добровольного медицинского страхования.</w:t>
      </w:r>
    </w:p>
    <w:p w:rsidR="00A92BF0" w:rsidRPr="00A92BF0" w:rsidRDefault="00A92BF0" w:rsidP="00A9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2.3.Платная стоматологическая помощь оказывается по желанию пациента и при предоставлении стоматологических услуг сверх территориальной программы ОМС по Тульской области или программы ДМС, при отсутствии страхового полиса ОМС, действующего на территории РФ (кроме экстренной помощи). Платные медицинские услуги предоставляются в рамках договоров с гражданами или договоров с организациями на оказание медицинских услуг работникам этих организаций. Оплата за медицинские услуги производится с применением контрольно-кассовых машин в соответствии с утвержденными прейскурантами. Перечень платных услуг и прейскурант цен на них находится </w:t>
      </w:r>
      <w:r w:rsidR="00C1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информационных стендах или в </w:t>
      </w:r>
      <w:proofErr w:type="spellStart"/>
      <w:r w:rsidR="00C14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регистратере</w:t>
      </w:r>
      <w:proofErr w:type="spellEnd"/>
      <w:r w:rsidR="00C1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сайте.</w:t>
      </w:r>
    </w:p>
    <w:p w:rsidR="00A92BF0" w:rsidRPr="00A92BF0" w:rsidRDefault="00A92BF0" w:rsidP="00A9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2.4.Пациенту может быть отказано в предоставлении бесплатной плановой стоматологической помощи:</w:t>
      </w:r>
    </w:p>
    <w:p w:rsidR="00A92BF0" w:rsidRPr="00A92BF0" w:rsidRDefault="00A92BF0" w:rsidP="00A92B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у обратившегося полиса ОМС или ДМС;</w:t>
      </w:r>
    </w:p>
    <w:p w:rsidR="00A92BF0" w:rsidRPr="00A92BF0" w:rsidRDefault="00A92BF0" w:rsidP="00A92B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предъявлении полиса ОМС или ДМС с истекшим сроком действия (на момент обращения).</w:t>
      </w:r>
    </w:p>
    <w:p w:rsidR="00A92BF0" w:rsidRPr="00A92BF0" w:rsidRDefault="00A92BF0" w:rsidP="00A9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Медицинская помощь взрослому населению при стоматологических заболеваниях предусматривает выполнение необходимых профилактических, диагностических, лечебных и реабилитационных мероприятий и оказывается на </w:t>
      </w:r>
      <w:r w:rsidR="00C1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лицензии ЛО-71-01-001596 от 16 июня 2016</w:t>
      </w: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соответствии с установленными стандартами медицинской помощи.</w:t>
      </w:r>
    </w:p>
    <w:p w:rsidR="00A92BF0" w:rsidRPr="00A92BF0" w:rsidRDefault="00A92BF0" w:rsidP="00A9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Первичная медико-санитарная помощь взрослому населению при стоматологических заболеваниях в амбулаторных условиях оказывается: врачами-стоматологами (врачами-стоматологами общей практики), врачами-стоматологами-терапевтами, врачами-стоматологами-хирургами, врачами-стоматологами-ортопедами, врачами -</w:t>
      </w:r>
      <w:proofErr w:type="spellStart"/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ортодонтами</w:t>
      </w:r>
      <w:proofErr w:type="spellEnd"/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, зубными врачами, гигиенистами стоматологическими, зубными техниками. Перечень врачей – специалистов поликлиники находится на информационном стенде напротив</w:t>
      </w:r>
      <w:r w:rsidR="00C1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входа в поликлинику</w:t>
      </w: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сайте. Более подробную информацию </w:t>
      </w:r>
      <w:r w:rsidR="00C14C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получить в регистратуре</w:t>
      </w: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C1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№2 лечебно-хирургического отделения и в регистратуре ортопедического </w:t>
      </w:r>
      <w:proofErr w:type="gramStart"/>
      <w:r w:rsidR="00C14C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отделения.</w:t>
      </w: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92BF0" w:rsidRPr="00A92BF0" w:rsidRDefault="00A92BF0" w:rsidP="00A9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Профилактика стоматологических заболеваний осуществляется при стоматологических заболеваниях, и включает в себя профилактические мероприятия, в том числе профилактические медицинские осмотры, которые рекомендуется проводить 1 раз в год.</w:t>
      </w:r>
    </w:p>
    <w:p w:rsidR="00A92BF0" w:rsidRPr="00A92BF0" w:rsidRDefault="00A92BF0" w:rsidP="00A9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Специализированная, в том числе высокотехнологичная, медицинская помощь взрослому населению при стоматологических заболеваниях оказывается в стационарных условиях и в условиях дневного стационара врачами стоматологического профиля, по направлению врачей поликлиники. Наличие показаний к высокотехнологичным видам медицинской помощи определяется врачебной комиссией.</w:t>
      </w:r>
    </w:p>
    <w:p w:rsidR="00A92BF0" w:rsidRPr="00A92BF0" w:rsidRDefault="00A92BF0" w:rsidP="00A9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выявления в ходе оказания медицинской помощи взрослому населению при стоматологических заболеваниях симптомов онкологического заболевания пациенту выдаётся направление в профильную медицинскую организацию для оказания ему медицинской помощи в соответствии с Порядком оказания медицинской помощи онкологическим больным, утвержденным приказом Министерства здравоохранения и социального развития Российской Федерации от 03.12.2009 N 944н (зарегистрирован Минюстом России 15.12.2009 N 15605).</w:t>
      </w:r>
    </w:p>
    <w:p w:rsidR="00A92BF0" w:rsidRPr="00A92BF0" w:rsidRDefault="00A92BF0" w:rsidP="00A9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Для получения талона на приём к любому врачу пациент обязан предъявить паспорт для оформления медицинской карты, полис ОМС (для предоставления бесплатной плановой стоматологической помощи) или ДМС (для предоставления стоматологической помощи по программе добровольного медицинского страховании) и дать письменное согласие на обработку персональных данных.</w:t>
      </w:r>
    </w:p>
    <w:p w:rsidR="00A92BF0" w:rsidRPr="00A92BF0" w:rsidRDefault="00A92BF0" w:rsidP="00A9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Запись к врачам-специалистам осуществляется в следующем порядке:</w:t>
      </w:r>
    </w:p>
    <w:p w:rsidR="00A92BF0" w:rsidRPr="00A92BF0" w:rsidRDefault="00A92BF0" w:rsidP="00A92B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ортопедическое лечение — запись осуществляется в регистратуре</w:t>
      </w:r>
      <w:r w:rsidR="00916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телефону 4-36-</w:t>
      </w:r>
      <w:proofErr w:type="gramStart"/>
      <w:r w:rsidR="00916A7B">
        <w:rPr>
          <w:rFonts w:ascii="Times New Roman" w:eastAsia="Times New Roman" w:hAnsi="Times New Roman" w:cs="Times New Roman"/>
          <w:sz w:val="24"/>
          <w:szCs w:val="24"/>
          <w:lang w:eastAsia="ru-RU"/>
        </w:rPr>
        <w:t>86.</w:t>
      </w: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обращения пациент получает </w:t>
      </w:r>
      <w:proofErr w:type="gramStart"/>
      <w:r w:rsidR="00916A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талон  к</w:t>
      </w:r>
      <w:proofErr w:type="gramEnd"/>
      <w:r w:rsidR="00916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врачу </w:t>
      </w: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первичный осмотр с составлением плана ортопедического лечения;</w:t>
      </w:r>
    </w:p>
    <w:p w:rsidR="00A92BF0" w:rsidRPr="00A92BF0" w:rsidRDefault="00A92BF0" w:rsidP="00A92B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на </w:t>
      </w:r>
      <w:proofErr w:type="spellStart"/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ортодонтическое</w:t>
      </w:r>
      <w:proofErr w:type="spellEnd"/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— запись осуществляется в регистратуре. В день обращения пациент получает талон на консультацию к врачу-</w:t>
      </w:r>
      <w:proofErr w:type="spellStart"/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ортодонту</w:t>
      </w:r>
      <w:proofErr w:type="spellEnd"/>
      <w:r w:rsidR="00916A7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Предварительная запись по тел4-03-19.</w:t>
      </w:r>
    </w:p>
    <w:p w:rsidR="00A92BF0" w:rsidRPr="00A92BF0" w:rsidRDefault="00A92BF0" w:rsidP="00A92B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хирургическое лечение – запись осуществляется в регистратуре. В день обращения пациент получает талон на приём к врачу-хирургу на свободное время, с указанием времени приема. Предварительной записи на хирургический приём нет, помо</w:t>
      </w:r>
      <w:r w:rsidR="00655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щь оказывается в день обращения в </w:t>
      </w:r>
      <w:proofErr w:type="spellStart"/>
      <w:r w:rsidR="006551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655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№28и №12.</w:t>
      </w:r>
    </w:p>
    <w:p w:rsidR="00A92BF0" w:rsidRPr="00A92BF0" w:rsidRDefault="00A92BF0" w:rsidP="00A92B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терапевтическое лечение (лечение зубов)</w:t>
      </w:r>
      <w:r w:rsidR="009C3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платный прием</w:t>
      </w: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запись осуществляется в регистратуре в день обращения на свободное время. Предварительная запись проводится по тел.:</w:t>
      </w:r>
      <w:r w:rsidR="00916A7B">
        <w:rPr>
          <w:rFonts w:ascii="Times New Roman" w:eastAsia="Times New Roman" w:hAnsi="Times New Roman" w:cs="Times New Roman"/>
          <w:sz w:val="24"/>
          <w:szCs w:val="24"/>
          <w:lang w:eastAsia="ru-RU"/>
        </w:rPr>
        <w:t>4-65-01, 4-62-12</w:t>
      </w: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регистратуре. Талон на приём к врачу с указанием времени приема выдается в регистратуре в день приёма на ранее забронированное или свободное время после регистрации пациента. Регистрация пациента в регистратуре на первичный и повторный приёмы к врачу обязательна и осуществляется не позднее, чем за 10 минут до приёма. При отсутствии регистрации пациента за 10 минут до приёма, талон отдаётся другому пациенту.</w:t>
      </w:r>
      <w:r w:rsidR="009C3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прием по ОМС – по предварительной записи тел 4-65-01 по средам или в день обращения в регистратуре на свободное время </w:t>
      </w:r>
      <w:r w:rsidR="00655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9C3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талонов.</w:t>
      </w: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острой боли помо</w:t>
      </w:r>
      <w:r w:rsidR="009C358F">
        <w:rPr>
          <w:rFonts w:ascii="Times New Roman" w:eastAsia="Times New Roman" w:hAnsi="Times New Roman" w:cs="Times New Roman"/>
          <w:sz w:val="24"/>
          <w:szCs w:val="24"/>
          <w:lang w:eastAsia="ru-RU"/>
        </w:rPr>
        <w:t>щь оказывается в день обращения.</w:t>
      </w:r>
      <w:r w:rsidR="00655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C35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помощь</w:t>
      </w:r>
      <w:r w:rsidR="00655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ОМС оказывается в кабинетах №</w:t>
      </w:r>
      <w:proofErr w:type="gramStart"/>
      <w:r w:rsidR="00655196">
        <w:rPr>
          <w:rFonts w:ascii="Times New Roman" w:eastAsia="Times New Roman" w:hAnsi="Times New Roman" w:cs="Times New Roman"/>
          <w:sz w:val="24"/>
          <w:szCs w:val="24"/>
          <w:lang w:eastAsia="ru-RU"/>
        </w:rPr>
        <w:t>24.№</w:t>
      </w:r>
      <w:proofErr w:type="gramEnd"/>
      <w:r w:rsidR="00655196">
        <w:rPr>
          <w:rFonts w:ascii="Times New Roman" w:eastAsia="Times New Roman" w:hAnsi="Times New Roman" w:cs="Times New Roman"/>
          <w:sz w:val="24"/>
          <w:szCs w:val="24"/>
          <w:lang w:eastAsia="ru-RU"/>
        </w:rPr>
        <w:t>27 и №1</w:t>
      </w:r>
    </w:p>
    <w:p w:rsidR="00A92BF0" w:rsidRPr="00A92BF0" w:rsidRDefault="00A92BF0" w:rsidP="00A92B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на лечение заболеваний пародонта и слизистой оболочки полости рта — запись осуществляется в регистратуре в день обращения на свободное время (при его наличии). Предварительная запись производится по тел.: </w:t>
      </w:r>
      <w:r w:rsidR="00916A7B">
        <w:rPr>
          <w:rFonts w:ascii="Times New Roman" w:eastAsia="Times New Roman" w:hAnsi="Times New Roman" w:cs="Times New Roman"/>
          <w:sz w:val="24"/>
          <w:szCs w:val="24"/>
          <w:lang w:eastAsia="ru-RU"/>
        </w:rPr>
        <w:t>4-62-12</w:t>
      </w: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gramStart"/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регистратуре,.</w:t>
      </w:r>
      <w:proofErr w:type="gramEnd"/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Талон на приём к врачу с указанием времени приема выдаётся в регистратуре в день приёма на ранее забронированное или свободное время после регистрации пациента. Регистрация пациента в регистратуре на первичный и повторный приёмы к врачу обязательна и осуществляется не позднее, чем за 10 минут до приёма. При отсутствии регистрации пациента за 10 минут до приёма, талон отдаётся другому пациенту. При острой боли помощь оказывается в день обращения.</w:t>
      </w:r>
    </w:p>
    <w:p w:rsidR="00A92BF0" w:rsidRPr="00A92BF0" w:rsidRDefault="00A92BF0" w:rsidP="00A9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Проведение рентгеновских диагностических исследований производится только по направлению врачей.</w:t>
      </w:r>
    </w:p>
    <w:p w:rsidR="00A92BF0" w:rsidRPr="00A92BF0" w:rsidRDefault="00A92BF0" w:rsidP="00A9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Любые врачебные вмешательства возможны лишь после подписания пациентом информированного добровольного согласия.</w:t>
      </w:r>
    </w:p>
    <w:p w:rsidR="00A92BF0" w:rsidRPr="00A92BF0" w:rsidRDefault="00A92BF0" w:rsidP="00A9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Качество оказываемых услуг соответствует утвержденным в рамках программы ОМС Тульской области стандартам лечения стоматологических заболеваний, федеральным стандартам и рекомендациям </w:t>
      </w:r>
      <w:proofErr w:type="spellStart"/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</w:t>
      </w:r>
      <w:proofErr w:type="spellEnd"/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поликлинике в соответствии со ст.90 ФЗ РФ от 21.11.2011г. №323-ФЗ «Об основах охраны здоровья граждан в РФ» и осуществляется внутренний контроль качества медицинской деятельности в соответствии с имеющимся Положением о порядке организации и осуществления контроля качества стоматологической помощи </w:t>
      </w:r>
      <w:r w:rsidR="00916A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ООО «Стоматологической поликлинике №2»</w:t>
      </w:r>
    </w:p>
    <w:p w:rsidR="00A92BF0" w:rsidRPr="00A92BF0" w:rsidRDefault="00A92BF0" w:rsidP="00A9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При возникновении вопросов по оказанию стоматологической помощи необходимо обращаться с понедельника по пятницу:</w:t>
      </w:r>
    </w:p>
    <w:p w:rsidR="00A92BF0" w:rsidRPr="00A92BF0" w:rsidRDefault="00A92BF0" w:rsidP="00A92B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заместителю главного </w:t>
      </w:r>
      <w:r w:rsidR="00916A7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 по лечебной работе 4-84-67</w:t>
      </w: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2BF0" w:rsidRPr="009C358F" w:rsidRDefault="009C358F" w:rsidP="00FC5A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ген. директору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4-36-18</w:t>
      </w:r>
      <w:r w:rsidR="00A92BF0" w:rsidRPr="009C3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2BF0" w:rsidRPr="00A92BF0" w:rsidRDefault="009C358F" w:rsidP="00A92B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Поликлиника работает </w:t>
      </w:r>
      <w:r w:rsidR="00A92BF0"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понедельника по пятницу с 8.00 до 20.00,</w:t>
      </w:r>
    </w:p>
    <w:p w:rsidR="00A92BF0" w:rsidRPr="00A92BF0" w:rsidRDefault="009C358F" w:rsidP="00A92B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субботу с 800 до 14</w:t>
      </w:r>
      <w:r w:rsidR="00A92BF0"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.00,</w:t>
      </w:r>
    </w:p>
    <w:p w:rsidR="00A92BF0" w:rsidRPr="00A92BF0" w:rsidRDefault="00A92BF0" w:rsidP="00A92B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праздничные дни по дополнительному графику.</w:t>
      </w:r>
    </w:p>
    <w:p w:rsidR="00A92BF0" w:rsidRPr="00A92BF0" w:rsidRDefault="00A92BF0" w:rsidP="00A92B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Адрес поликлиники</w:t>
      </w:r>
    </w:p>
    <w:p w:rsidR="00655196" w:rsidRDefault="00655196" w:rsidP="00A92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Новомосковск ул. Демкина 18</w:t>
      </w:r>
    </w:p>
    <w:p w:rsidR="00655196" w:rsidRDefault="00655196" w:rsidP="00A92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Новомосковск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Дружбы,Демкина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</w:t>
      </w:r>
      <w:r w:rsidRPr="00655196">
        <w:rPr>
          <w:rFonts w:ascii="Times New Roman" w:eastAsia="Times New Roman" w:hAnsi="Times New Roman" w:cs="Times New Roman"/>
          <w:sz w:val="24"/>
          <w:szCs w:val="24"/>
          <w:lang w:eastAsia="ru-RU"/>
        </w:rPr>
        <w:t>/16</w:t>
      </w:r>
    </w:p>
    <w:p w:rsidR="00A92BF0" w:rsidRPr="00A92BF0" w:rsidRDefault="00655196" w:rsidP="00A92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Новомосковск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Московская д.24</w:t>
      </w:r>
      <w:r w:rsidR="00A92BF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224155" cy="224155"/>
            <wp:effectExtent l="0" t="0" r="4445" b="4445"/>
            <wp:docPr id="2" name="Рисунок 2" descr="Телефон стомат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елефон стоматолог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BF0" w:rsidRPr="00A92BF0" w:rsidRDefault="00A92BF0" w:rsidP="00A92B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Телефоны регистратур</w:t>
      </w:r>
    </w:p>
    <w:p w:rsidR="00A92BF0" w:rsidRPr="00A92BF0" w:rsidRDefault="00A92BF0" w:rsidP="00A9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 +7 (4872)</w:t>
      </w:r>
      <w:r w:rsidR="00655196">
        <w:rPr>
          <w:rFonts w:ascii="Times New Roman" w:eastAsia="Times New Roman" w:hAnsi="Times New Roman" w:cs="Times New Roman"/>
          <w:sz w:val="24"/>
          <w:szCs w:val="24"/>
          <w:lang w:eastAsia="ru-RU"/>
        </w:rPr>
        <w:t>465-01,</w:t>
      </w: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 +7 (4872)</w:t>
      </w:r>
      <w:r w:rsidR="00655196">
        <w:rPr>
          <w:rFonts w:ascii="Times New Roman" w:eastAsia="Times New Roman" w:hAnsi="Times New Roman" w:cs="Times New Roman"/>
          <w:sz w:val="24"/>
          <w:szCs w:val="24"/>
          <w:lang w:eastAsia="ru-RU"/>
        </w:rPr>
        <w:t>4-62-12</w:t>
      </w: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+7 (4872) </w:t>
      </w:r>
      <w:r w:rsidR="00655196">
        <w:rPr>
          <w:rFonts w:ascii="Times New Roman" w:eastAsia="Times New Roman" w:hAnsi="Times New Roman" w:cs="Times New Roman"/>
          <w:sz w:val="24"/>
          <w:szCs w:val="24"/>
          <w:lang w:eastAsia="ru-RU"/>
        </w:rPr>
        <w:t>4-36-86</w:t>
      </w:r>
    </w:p>
    <w:p w:rsidR="00A92BF0" w:rsidRPr="00A92BF0" w:rsidRDefault="00A92BF0" w:rsidP="00A9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 +7 (4872)</w:t>
      </w:r>
      <w:r w:rsidR="00655196">
        <w:rPr>
          <w:rFonts w:ascii="Times New Roman" w:eastAsia="Times New Roman" w:hAnsi="Times New Roman" w:cs="Times New Roman"/>
          <w:sz w:val="24"/>
          <w:szCs w:val="24"/>
          <w:lang w:eastAsia="ru-RU"/>
        </w:rPr>
        <w:t>6-26-34</w:t>
      </w:r>
      <w:r w:rsidRPr="00A92B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BF0" w:rsidRPr="00A92BF0" w:rsidRDefault="00A92BF0" w:rsidP="00A92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224155" cy="189865"/>
            <wp:effectExtent l="0" t="0" r="4445" b="635"/>
            <wp:docPr id="1" name="Рисунок 1" descr="Написать письмо в стоматолог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аписать письмо в стоматологи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166" w:rsidRDefault="005B622E"/>
    <w:sectPr w:rsidR="0081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7E02"/>
    <w:multiLevelType w:val="multilevel"/>
    <w:tmpl w:val="BA3C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86BF6"/>
    <w:multiLevelType w:val="multilevel"/>
    <w:tmpl w:val="0A18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744C6"/>
    <w:multiLevelType w:val="multilevel"/>
    <w:tmpl w:val="2EE4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B51633"/>
    <w:multiLevelType w:val="multilevel"/>
    <w:tmpl w:val="9352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3083F"/>
    <w:multiLevelType w:val="multilevel"/>
    <w:tmpl w:val="F448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2C4BAD"/>
    <w:multiLevelType w:val="multilevel"/>
    <w:tmpl w:val="D588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50172D"/>
    <w:multiLevelType w:val="multilevel"/>
    <w:tmpl w:val="B538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F0"/>
    <w:rsid w:val="005B622E"/>
    <w:rsid w:val="00655196"/>
    <w:rsid w:val="00916A7B"/>
    <w:rsid w:val="009C358F"/>
    <w:rsid w:val="00A92BF0"/>
    <w:rsid w:val="00C14CDD"/>
    <w:rsid w:val="00CF6C45"/>
    <w:rsid w:val="00E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79004-36F6-4535-9A7F-725C6135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92B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B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2B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2BF0"/>
    <w:rPr>
      <w:color w:val="0000FF"/>
      <w:u w:val="single"/>
    </w:rPr>
  </w:style>
  <w:style w:type="character" w:customStyle="1" w:styleId="yd-nowrap">
    <w:name w:val="yd-nowrap"/>
    <w:basedOn w:val="a0"/>
    <w:rsid w:val="00A92BF0"/>
  </w:style>
  <w:style w:type="paragraph" w:styleId="a5">
    <w:name w:val="Balloon Text"/>
    <w:basedOn w:val="a"/>
    <w:link w:val="a6"/>
    <w:uiPriority w:val="99"/>
    <w:semiHidden/>
    <w:unhideWhenUsed/>
    <w:rsid w:val="00A9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1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9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5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2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2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99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95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1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6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15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23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8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3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70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5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6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3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00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76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2017-03-21T11:11:00Z</dcterms:created>
  <dcterms:modified xsi:type="dcterms:W3CDTF">2017-04-06T07:34:00Z</dcterms:modified>
</cp:coreProperties>
</file>